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Style w:val="a3"/>
          <w:rFonts w:ascii="Open Sans" w:hAnsi="Open Sans"/>
          <w:color w:val="333333"/>
          <w:sz w:val="27"/>
          <w:szCs w:val="27"/>
        </w:rPr>
        <w:t>Τα ρόδα έχουν ανθό για να γεννούν και αγκάθια για να προστατεύονται</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 xml:space="preserve">Τον τελευταίο καιρό οι καταλήψεις και οι </w:t>
      </w:r>
      <w:proofErr w:type="spellStart"/>
      <w:r>
        <w:rPr>
          <w:rFonts w:ascii="Open Sans" w:hAnsi="Open Sans"/>
          <w:color w:val="333333"/>
          <w:sz w:val="27"/>
          <w:szCs w:val="27"/>
        </w:rPr>
        <w:t>αυτοοργανωμένοι</w:t>
      </w:r>
      <w:proofErr w:type="spellEnd"/>
      <w:r>
        <w:rPr>
          <w:rFonts w:ascii="Open Sans" w:hAnsi="Open Sans"/>
          <w:color w:val="333333"/>
          <w:sz w:val="27"/>
          <w:szCs w:val="27"/>
        </w:rPr>
        <w:t xml:space="preserve"> χώροι σε όλο τον ελλαδικό χώρο δέχονται απροκάλυπτες επιθέσεις και εκκενώσεις κρατικά οργανωμένες. Ξεπουλήματα που οφείλονται στην εξουσία της αγοράς αλλά και στην δήθεν αριστερή κυβέρνηση. Είναι προφανές ότι η καταστολή των καταλήψεων είναι μέρος της συνολικότερης επίθεσης του κράτους σε όλους τους κοινωνικούς και ταξικούς αγώνες.</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 xml:space="preserve">Δεν θα αποτελούσε εξαίρεση και στα Χανιά η κατάληψη </w:t>
      </w:r>
      <w:proofErr w:type="spellStart"/>
      <w:r>
        <w:rPr>
          <w:rFonts w:ascii="Open Sans" w:hAnsi="Open Sans"/>
          <w:color w:val="333333"/>
          <w:sz w:val="27"/>
          <w:szCs w:val="27"/>
        </w:rPr>
        <w:t>RosaNera</w:t>
      </w:r>
      <w:proofErr w:type="spellEnd"/>
      <w:r>
        <w:rPr>
          <w:rFonts w:ascii="Open Sans" w:hAnsi="Open Sans"/>
          <w:color w:val="333333"/>
          <w:sz w:val="27"/>
          <w:szCs w:val="27"/>
        </w:rPr>
        <w:t xml:space="preserve"> , που μόλις έκλεισε τα 13 της χρόνια και είναι πλέον γνωστό ότι απειλείται εδώ και κάποιους μήνες με εκκένωση. Πρόσφατα ενημερωθήκαμε ότι ο πρύτανης του Πολυτεχνείου Κρήτης, Β. </w:t>
      </w:r>
      <w:proofErr w:type="spellStart"/>
      <w:r>
        <w:rPr>
          <w:rFonts w:ascii="Open Sans" w:hAnsi="Open Sans"/>
          <w:color w:val="333333"/>
          <w:sz w:val="27"/>
          <w:szCs w:val="27"/>
        </w:rPr>
        <w:t>Διγαλάκης</w:t>
      </w:r>
      <w:proofErr w:type="spellEnd"/>
      <w:r>
        <w:rPr>
          <w:rFonts w:ascii="Open Sans" w:hAnsi="Open Sans"/>
          <w:color w:val="333333"/>
          <w:sz w:val="27"/>
          <w:szCs w:val="27"/>
        </w:rPr>
        <w:t>, στο πλαίσιο της γενικότερης εκποίησης της περιουσίας του ιδρύματος, έκανε διαγωνισμό με σκοπό το ξεπούλημα του χώρου της κατάληψης και την βίαιη μετάλλαξη της σε πολυτελές ξενοδοχείο. Στη συνέχεια και σε συνέντευξη τύπου που παραχώρησε (4/7), ζήτησε την άμεση εκκένωση του κτιρίου δίνοντας ένα περιθώριο λίγων ωρών στους καταληψίες.</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 xml:space="preserve">Για εμάς οι καταλήψεις και οι </w:t>
      </w:r>
      <w:proofErr w:type="spellStart"/>
      <w:r>
        <w:rPr>
          <w:rFonts w:ascii="Open Sans" w:hAnsi="Open Sans"/>
          <w:color w:val="333333"/>
          <w:sz w:val="27"/>
          <w:szCs w:val="27"/>
        </w:rPr>
        <w:t>αυτοδιαχειριζόμενοι</w:t>
      </w:r>
      <w:proofErr w:type="spellEnd"/>
      <w:r>
        <w:rPr>
          <w:rFonts w:ascii="Open Sans" w:hAnsi="Open Sans"/>
          <w:color w:val="333333"/>
          <w:sz w:val="27"/>
          <w:szCs w:val="27"/>
        </w:rPr>
        <w:t xml:space="preserve"> χώροι δεν είναι ούτε ουδέτεροι δημόσιοι χώροι, ούτε και βουβοί κατειλημμένοι τοίχοι. Είναι πολιτικοί χώροι και ουσιώδες κομμάτι των αγώνων μας και ως τέτοιο θα τις </w:t>
      </w:r>
      <w:proofErr w:type="spellStart"/>
      <w:r>
        <w:rPr>
          <w:rFonts w:ascii="Open Sans" w:hAnsi="Open Sans"/>
          <w:color w:val="333333"/>
          <w:sz w:val="27"/>
          <w:szCs w:val="27"/>
        </w:rPr>
        <w:t>υπερασπιστούμε.Λειτουργούν</w:t>
      </w:r>
      <w:proofErr w:type="spellEnd"/>
      <w:r>
        <w:rPr>
          <w:rFonts w:ascii="Open Sans" w:hAnsi="Open Sans"/>
          <w:color w:val="333333"/>
          <w:sz w:val="27"/>
          <w:szCs w:val="27"/>
        </w:rPr>
        <w:t xml:space="preserve"> οριζόντια και ισότιμα στη βάση της </w:t>
      </w:r>
      <w:proofErr w:type="spellStart"/>
      <w:r>
        <w:rPr>
          <w:rFonts w:ascii="Open Sans" w:hAnsi="Open Sans"/>
          <w:color w:val="333333"/>
          <w:sz w:val="27"/>
          <w:szCs w:val="27"/>
        </w:rPr>
        <w:t>αυτοοργάνωσης</w:t>
      </w:r>
      <w:proofErr w:type="spellEnd"/>
      <w:r>
        <w:rPr>
          <w:rFonts w:ascii="Open Sans" w:hAnsi="Open Sans"/>
          <w:color w:val="333333"/>
          <w:sz w:val="27"/>
          <w:szCs w:val="27"/>
        </w:rPr>
        <w:t xml:space="preserve"> και της αλληλεγγύης, εναντία στο θεσμό της ιδιοκτησίας και στο κέρδος, ενώ ταυτόχρονα αποτελούν δομές αντίστασης, στοχεύοντας στην όξυνση του αγώνα για ένα κόσμο ελεύθερο.</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 xml:space="preserve">Δεν είναι απλώς κτήρια και χώροι, αλλά παράλληλα βρίσκονται στο στόχαστρο από μεγαλοϊδιοκτήτες και αφεντικά που δίνουν τα πάντα για μια χούφτα ευρώ και λιγουρεύονται ένα ακόμη τρόπο κερδοσκοπίας και εκμετάλλευσης για το δικό τους οικονομικό όφελος. Στηρίζονται στην λογική της </w:t>
      </w:r>
      <w:proofErr w:type="spellStart"/>
      <w:r>
        <w:rPr>
          <w:rFonts w:ascii="Open Sans" w:hAnsi="Open Sans"/>
          <w:color w:val="333333"/>
          <w:sz w:val="27"/>
          <w:szCs w:val="27"/>
        </w:rPr>
        <w:t>αντιεμπορευματικότητας</w:t>
      </w:r>
      <w:proofErr w:type="spellEnd"/>
      <w:r>
        <w:rPr>
          <w:rFonts w:ascii="Open Sans" w:hAnsi="Open Sans"/>
          <w:color w:val="333333"/>
          <w:sz w:val="27"/>
          <w:szCs w:val="27"/>
        </w:rPr>
        <w:t xml:space="preserve"> και της </w:t>
      </w:r>
      <w:proofErr w:type="spellStart"/>
      <w:r>
        <w:rPr>
          <w:rFonts w:ascii="Open Sans" w:hAnsi="Open Sans"/>
          <w:color w:val="333333"/>
          <w:sz w:val="27"/>
          <w:szCs w:val="27"/>
        </w:rPr>
        <w:t>αντιθεσμικότητας</w:t>
      </w:r>
      <w:proofErr w:type="spellEnd"/>
      <w:r>
        <w:rPr>
          <w:rFonts w:ascii="Open Sans" w:hAnsi="Open Sans"/>
          <w:color w:val="333333"/>
          <w:sz w:val="27"/>
          <w:szCs w:val="27"/>
        </w:rPr>
        <w:t xml:space="preserve"> και γι' αυτό ακριβώς βάλλονται.</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 xml:space="preserve">Η καθολική </w:t>
      </w:r>
      <w:proofErr w:type="spellStart"/>
      <w:r>
        <w:rPr>
          <w:rFonts w:ascii="Open Sans" w:hAnsi="Open Sans"/>
          <w:color w:val="333333"/>
          <w:sz w:val="27"/>
          <w:szCs w:val="27"/>
        </w:rPr>
        <w:t>τουριστικοποίηση</w:t>
      </w:r>
      <w:proofErr w:type="spellEnd"/>
      <w:r>
        <w:rPr>
          <w:rFonts w:ascii="Open Sans" w:hAnsi="Open Sans"/>
          <w:color w:val="333333"/>
          <w:sz w:val="27"/>
          <w:szCs w:val="27"/>
        </w:rPr>
        <w:t xml:space="preserve"> είναι πλέον ένα γεγονός στην πόλη μας. Αλλοιώνει το φυσικό τοπίο, καθιστά σχεδόν αδύνατη την πρόσβαση μας στους λίγους εναπομείναντες ελεύθερους χώρους, δημιουργεί σχέσεις μέσα στην ίδια την κοινωνία που εξαρτώνται αποκλειστικά από το χρήμα. Οι πολυτελείς σουίτες που σκοπεύουν να δημιουργήσουν στο κτίριο της κατάληψης </w:t>
      </w:r>
      <w:proofErr w:type="spellStart"/>
      <w:r>
        <w:rPr>
          <w:rFonts w:ascii="Open Sans" w:hAnsi="Open Sans"/>
          <w:color w:val="333333"/>
          <w:sz w:val="27"/>
          <w:szCs w:val="27"/>
        </w:rPr>
        <w:t>Rosa</w:t>
      </w:r>
      <w:proofErr w:type="spellEnd"/>
      <w:r>
        <w:rPr>
          <w:rFonts w:ascii="Open Sans" w:hAnsi="Open Sans"/>
          <w:color w:val="333333"/>
          <w:sz w:val="27"/>
          <w:szCs w:val="27"/>
        </w:rPr>
        <w:t xml:space="preserve"> </w:t>
      </w:r>
      <w:proofErr w:type="spellStart"/>
      <w:r>
        <w:rPr>
          <w:rFonts w:ascii="Open Sans" w:hAnsi="Open Sans"/>
          <w:color w:val="333333"/>
          <w:sz w:val="27"/>
          <w:szCs w:val="27"/>
        </w:rPr>
        <w:t>Nera</w:t>
      </w:r>
      <w:proofErr w:type="spellEnd"/>
      <w:r>
        <w:rPr>
          <w:rFonts w:ascii="Open Sans" w:hAnsi="Open Sans"/>
          <w:color w:val="333333"/>
          <w:sz w:val="27"/>
          <w:szCs w:val="27"/>
        </w:rPr>
        <w:t>, αλλά και όλες οι ξενοδοχειακές μονάδες που αναπτύσσονται στα Χανιά μέρα με τη μέρα, το μόνο που προσφέρουν είναι κατ’ ουσία ορδές κακοπληρωμένων επισφαλών υπαλλήλων με ανύπαρκτα δικαιώματα και πλήρη καταπάτηση των δημόσιων χώρων.</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Δεν θα αφήσουμε καμία κατάληψη ούτε έρμαιο του τουρισμού και των επιχειρηματιών του, ούτε στα χέρια του κράτους που θέλει να φιμώσει τις φωνές και τις πρακτικές όσων αντιστέκονται. Θα μας βρίσκουν συνεχώς μπροστά τους.</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 </w:t>
      </w:r>
    </w:p>
    <w:p w:rsidR="003211A9" w:rsidRPr="003211A9" w:rsidRDefault="003211A9" w:rsidP="003211A9">
      <w:pPr>
        <w:pStyle w:val="Web"/>
        <w:shd w:val="clear" w:color="auto" w:fill="FFFFFF"/>
        <w:spacing w:before="0" w:beforeAutospacing="0" w:after="150" w:afterAutospacing="0"/>
        <w:ind w:left="-284" w:right="-341"/>
        <w:rPr>
          <w:rFonts w:ascii="Open Sans" w:hAnsi="Open Sans"/>
          <w:sz w:val="27"/>
          <w:szCs w:val="27"/>
        </w:rPr>
      </w:pPr>
      <w:r>
        <w:rPr>
          <w:rFonts w:ascii="Open Sans" w:hAnsi="Open Sans"/>
          <w:color w:val="333333"/>
          <w:sz w:val="27"/>
          <w:szCs w:val="27"/>
        </w:rPr>
        <w:t xml:space="preserve">Ενάντια στην </w:t>
      </w:r>
      <w:r w:rsidRPr="003211A9">
        <w:rPr>
          <w:rFonts w:ascii="Open Sans" w:hAnsi="Open Sans"/>
          <w:sz w:val="27"/>
          <w:szCs w:val="27"/>
        </w:rPr>
        <w:t>εμπορευματοποίηση που θυσιάζει τα πάντα στο βωμό του κέρδους</w:t>
      </w:r>
    </w:p>
    <w:p w:rsidR="003211A9" w:rsidRPr="003211A9" w:rsidRDefault="003211A9" w:rsidP="003211A9">
      <w:pPr>
        <w:pStyle w:val="Web"/>
        <w:shd w:val="clear" w:color="auto" w:fill="FFFFFF"/>
        <w:spacing w:before="0" w:beforeAutospacing="0" w:after="150" w:afterAutospacing="0"/>
        <w:ind w:left="-284" w:right="-341"/>
        <w:rPr>
          <w:rFonts w:ascii="Open Sans" w:hAnsi="Open Sans"/>
          <w:sz w:val="27"/>
          <w:szCs w:val="27"/>
        </w:rPr>
      </w:pPr>
      <w:proofErr w:type="spellStart"/>
      <w:r>
        <w:rPr>
          <w:rFonts w:ascii="Open Sans" w:hAnsi="Open Sans"/>
          <w:sz w:val="27"/>
          <w:szCs w:val="27"/>
        </w:rPr>
        <w:t>Επανοικε</w:t>
      </w:r>
      <w:r w:rsidRPr="003211A9">
        <w:rPr>
          <w:rFonts w:ascii="Open Sans" w:hAnsi="Open Sans"/>
          <w:sz w:val="27"/>
          <w:szCs w:val="27"/>
        </w:rPr>
        <w:t>ιοποίηση</w:t>
      </w:r>
      <w:proofErr w:type="spellEnd"/>
      <w:r w:rsidRPr="003211A9">
        <w:rPr>
          <w:rFonts w:ascii="Open Sans" w:hAnsi="Open Sans"/>
          <w:sz w:val="27"/>
          <w:szCs w:val="27"/>
        </w:rPr>
        <w:t xml:space="preserve"> των δημοσίων ελεύθερων χώρων</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Style w:val="a3"/>
          <w:rFonts w:ascii="Open Sans" w:hAnsi="Open Sans"/>
          <w:color w:val="333333"/>
          <w:sz w:val="27"/>
          <w:szCs w:val="27"/>
        </w:rPr>
        <w:t>Αλληλεγγύη στις καταλήψεις</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Style w:val="a3"/>
          <w:rFonts w:ascii="Open Sans" w:hAnsi="Open Sans"/>
          <w:color w:val="333333"/>
          <w:sz w:val="27"/>
          <w:szCs w:val="27"/>
        </w:rPr>
        <w:t xml:space="preserve">Κάτω τα ξερά σας από την </w:t>
      </w:r>
      <w:proofErr w:type="spellStart"/>
      <w:r>
        <w:rPr>
          <w:rStyle w:val="a3"/>
          <w:rFonts w:ascii="Open Sans" w:hAnsi="Open Sans"/>
          <w:color w:val="333333"/>
          <w:sz w:val="27"/>
          <w:szCs w:val="27"/>
        </w:rPr>
        <w:t>RosaNera</w:t>
      </w:r>
      <w:proofErr w:type="spellEnd"/>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 </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 </w:t>
      </w:r>
    </w:p>
    <w:p w:rsidR="003211A9" w:rsidRDefault="003211A9" w:rsidP="003211A9">
      <w:pPr>
        <w:pStyle w:val="Web"/>
        <w:shd w:val="clear" w:color="auto" w:fill="FFFFFF"/>
        <w:spacing w:before="0" w:beforeAutospacing="0" w:after="150" w:afterAutospacing="0"/>
        <w:ind w:left="-284" w:right="-341"/>
        <w:rPr>
          <w:rFonts w:ascii="Open Sans" w:hAnsi="Open Sans"/>
          <w:color w:val="333333"/>
          <w:sz w:val="27"/>
          <w:szCs w:val="27"/>
        </w:rPr>
      </w:pPr>
      <w:r>
        <w:rPr>
          <w:rFonts w:ascii="Open Sans" w:hAnsi="Open Sans"/>
          <w:color w:val="333333"/>
          <w:sz w:val="27"/>
          <w:szCs w:val="27"/>
        </w:rPr>
        <w:t xml:space="preserve">    Χανιά, Ιούλιος 2017</w:t>
      </w:r>
    </w:p>
    <w:p w:rsidR="00980892" w:rsidRPr="003211A9" w:rsidRDefault="003211A9" w:rsidP="003211A9">
      <w:pPr>
        <w:pStyle w:val="Web"/>
        <w:shd w:val="clear" w:color="auto" w:fill="FFFFFF"/>
        <w:spacing w:before="0" w:beforeAutospacing="0" w:after="150" w:afterAutospacing="0"/>
        <w:ind w:right="-908"/>
        <w:rPr>
          <w:rFonts w:ascii="Open Sans" w:hAnsi="Open Sans"/>
          <w:color w:val="333333"/>
          <w:sz w:val="27"/>
          <w:szCs w:val="27"/>
        </w:rPr>
      </w:pPr>
      <w:r>
        <w:rPr>
          <w:rFonts w:ascii="Open Sans" w:hAnsi="Open Sans"/>
          <w:color w:val="333333"/>
          <w:sz w:val="27"/>
          <w:szCs w:val="27"/>
        </w:rPr>
        <w:t xml:space="preserve">Συλλογικότητα </w:t>
      </w:r>
      <w:proofErr w:type="spellStart"/>
      <w:r>
        <w:rPr>
          <w:rFonts w:ascii="Open Sans" w:hAnsi="Open Sans"/>
          <w:color w:val="333333"/>
          <w:sz w:val="27"/>
          <w:szCs w:val="27"/>
        </w:rPr>
        <w:t>Azadi</w:t>
      </w:r>
      <w:proofErr w:type="spellEnd"/>
      <w:r>
        <w:rPr>
          <w:rFonts w:ascii="Open Sans" w:hAnsi="Open Sans"/>
          <w:color w:val="333333"/>
          <w:sz w:val="27"/>
          <w:szCs w:val="27"/>
        </w:rPr>
        <w:t xml:space="preserve">, </w:t>
      </w:r>
      <w:hyperlink r:id="rId4" w:history="1">
        <w:r>
          <w:rPr>
            <w:rStyle w:val="-"/>
            <w:rFonts w:ascii="Open Sans" w:hAnsi="Open Sans"/>
            <w:color w:val="A60000"/>
            <w:sz w:val="27"/>
            <w:szCs w:val="27"/>
            <w:u w:val="none"/>
          </w:rPr>
          <w:t>azadi@espiv.net</w:t>
        </w:r>
      </w:hyperlink>
      <w:r>
        <w:rPr>
          <w:rFonts w:ascii="Open Sans" w:hAnsi="Open Sans"/>
          <w:color w:val="333333"/>
          <w:sz w:val="27"/>
          <w:szCs w:val="27"/>
        </w:rPr>
        <w:t>, azadi.espivblogs.net</w:t>
      </w:r>
    </w:p>
    <w:sectPr w:rsidR="00980892" w:rsidRPr="003211A9" w:rsidSect="003211A9">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1A9"/>
    <w:rsid w:val="003211A9"/>
    <w:rsid w:val="00980892"/>
    <w:rsid w:val="00BF5B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211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211A9"/>
    <w:rPr>
      <w:b/>
      <w:bCs/>
    </w:rPr>
  </w:style>
  <w:style w:type="character" w:styleId="-">
    <w:name w:val="Hyperlink"/>
    <w:basedOn w:val="a0"/>
    <w:uiPriority w:val="99"/>
    <w:semiHidden/>
    <w:unhideWhenUsed/>
    <w:rsid w:val="003211A9"/>
    <w:rPr>
      <w:color w:val="0000FF"/>
      <w:u w:val="single"/>
    </w:rPr>
  </w:style>
</w:styles>
</file>

<file path=word/webSettings.xml><?xml version="1.0" encoding="utf-8"?>
<w:webSettings xmlns:r="http://schemas.openxmlformats.org/officeDocument/2006/relationships" xmlns:w="http://schemas.openxmlformats.org/wordprocessingml/2006/main">
  <w:divs>
    <w:div w:id="16370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zadi@espiv.ne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2512</Characters>
  <Application>Microsoft Office Word</Application>
  <DocSecurity>0</DocSecurity>
  <Lines>20</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kanaki</dc:creator>
  <cp:lastModifiedBy>elisavet kanaki</cp:lastModifiedBy>
  <cp:revision>1</cp:revision>
  <dcterms:created xsi:type="dcterms:W3CDTF">2017-07-05T22:07:00Z</dcterms:created>
  <dcterms:modified xsi:type="dcterms:W3CDTF">2017-07-05T22:10:00Z</dcterms:modified>
</cp:coreProperties>
</file>